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OBWIESZCZENIE</w:t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STAROSTY RYPIŃSKIEGO z dnia </w:t>
      </w:r>
      <w:r>
        <w:rPr>
          <w:b/>
          <w:bCs/>
          <w:sz w:val="22"/>
          <w:szCs w:val="22"/>
        </w:rPr>
        <w:t>28 sierpnia</w:t>
      </w:r>
      <w:r>
        <w:rPr>
          <w:b/>
          <w:bCs/>
          <w:sz w:val="22"/>
          <w:szCs w:val="22"/>
        </w:rPr>
        <w:t xml:space="preserve"> 2024 roku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Western"/>
        <w:spacing w:before="0" w:after="0"/>
        <w:ind w:firstLine="709" w:left="0" w:right="0"/>
        <w:rPr>
          <w:sz w:val="22"/>
          <w:szCs w:val="22"/>
        </w:rPr>
      </w:pPr>
      <w:r>
        <w:rPr>
          <w:sz w:val="22"/>
          <w:szCs w:val="22"/>
        </w:rPr>
        <w:t xml:space="preserve">Na podstawie art. 11f ust. 3 ustawy z dnia 10 kwietnia 2003 roku o szczególnych zasadach przygotowania i realizacji inwestycji w zakresie dróg publicznych (t.j.: Dz.U. z 2024r., poz. </w:t>
      </w:r>
      <w:r>
        <w:rPr>
          <w:color w:val="000000"/>
          <w:sz w:val="22"/>
          <w:szCs w:val="22"/>
        </w:rPr>
        <w:t>311)                oraz art. 49</w:t>
      </w:r>
      <w:r>
        <w:rPr>
          <w:sz w:val="22"/>
          <w:szCs w:val="22"/>
        </w:rPr>
        <w:t xml:space="preserve"> ustawy z dnia 14 czerwca 1960 roku Kodeks postępowania administracyjnego (t.j.: Dz.U. z 2024r., poz. 572) </w:t>
      </w:r>
    </w:p>
    <w:p>
      <w:pPr>
        <w:pStyle w:val="Western"/>
        <w:spacing w:before="0" w:after="0"/>
        <w:ind w:firstLine="709" w:left="0" w:right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Western"/>
        <w:spacing w:before="0" w:after="0"/>
        <w:ind w:hanging="0" w:left="0" w:right="0"/>
        <w:jc w:val="center"/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>z a w i a d a m i a m</w:t>
      </w:r>
    </w:p>
    <w:p>
      <w:pPr>
        <w:pStyle w:val="Western"/>
        <w:spacing w:before="0" w:after="0"/>
        <w:ind w:hanging="0" w:left="0" w:right="0"/>
        <w:jc w:val="center"/>
        <w:rPr>
          <w:rFonts w:ascii="Times New Roman" w:hAnsi="Times New Roman"/>
          <w:b/>
          <w:i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</w:r>
    </w:p>
    <w:p>
      <w:pPr>
        <w:pStyle w:val="BodyText"/>
        <w:ind w:hanging="0" w:left="0" w:right="0"/>
        <w:jc w:val="both"/>
        <w:rPr/>
      </w:pPr>
      <w:r>
        <w:rPr>
          <w:b w:val="false"/>
          <w:color w:val="000000"/>
          <w:sz w:val="22"/>
          <w:szCs w:val="22"/>
        </w:rPr>
        <w:t xml:space="preserve">że w dniu 26 sierpnia 2024 roku na wniosek </w:t>
      </w:r>
      <w:r>
        <w:rPr>
          <w:color w:val="000000"/>
          <w:sz w:val="22"/>
          <w:szCs w:val="22"/>
        </w:rPr>
        <w:t>Zarządu Powiatu w Rypinie</w:t>
      </w:r>
      <w:r>
        <w:rPr>
          <w:b w:val="false"/>
          <w:color w:val="000000"/>
          <w:sz w:val="22"/>
          <w:szCs w:val="22"/>
        </w:rPr>
        <w:t xml:space="preserve"> z dnia 20.05.2024r., została wydana decyzja Starosty Rypińskiego nr 6/2024/ZRID o zezwoleniu na realizację następującej inwestycji drogowej pt.: </w:t>
      </w:r>
      <w:r>
        <w:rPr>
          <w:color w:val="000000"/>
          <w:sz w:val="22"/>
          <w:szCs w:val="22"/>
        </w:rPr>
        <w:t>„Przebudowa i rozbudowa drogi powiatowej nr 2118C Rypin – Wąpielsk (ETAP II – od km 7+539 do km 10+947)”</w:t>
      </w:r>
      <w:r>
        <w:rPr>
          <w:b w:val="false"/>
          <w:color w:val="000000"/>
          <w:sz w:val="22"/>
          <w:szCs w:val="22"/>
        </w:rPr>
        <w:t xml:space="preserve"> </w:t>
      </w:r>
      <w:bookmarkStart w:id="0" w:name="Tekst3"/>
      <w:bookmarkStart w:id="1" w:name="_GoBack_kopia_1"/>
    </w:p>
    <w:p>
      <w:pPr>
        <w:pStyle w:val="BodyText"/>
        <w:ind w:firstLine="567"/>
        <w:rPr>
          <w:sz w:val="22"/>
          <w:szCs w:val="22"/>
        </w:rPr>
      </w:pPr>
      <w:r>
        <w:rPr>
          <w:sz w:val="22"/>
          <w:szCs w:val="22"/>
        </w:rPr>
        <w:t>Jednocześnie informuję, że z treścią w/w decyzji strony mogą zapoznać się w Starostwie Powiatowym w Rypinie, ul. Warszawska 38 w pokoju nr 107 w godzinach pracy urzędu.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Niniejsze obwieszczenie zostaje podane do publicznej wiadomości na stronie internetowej BIP Starostwa Powiatowego w Rypinie, na stronie internetowej BIP Urzędu Gminy na tablicy ogłoszeń Starostwa Powiatowego w Rypinie i Urzędu oraz w prasie lokalnej.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Zgodnie z art. 49 Kodeksu postępowania administracyjnego (t.j.: Dz.U. z 2023r., poz. 775                     z późn. zm.) zawiadomienie stron uważa się dokonane po upływie 14 dni od dnia publicznego ogłoszenia t.j. ukazania się obwieszczenia o wydanie w/w decyzji.</w:t>
      </w:r>
    </w:p>
    <w:p>
      <w:pPr>
        <w:pStyle w:val="BodyText"/>
        <w:ind w:firstLine="567"/>
        <w:rPr>
          <w:sz w:val="22"/>
          <w:szCs w:val="22"/>
        </w:rPr>
      </w:pPr>
      <w:r>
        <w:rPr>
          <w:sz w:val="22"/>
          <w:szCs w:val="22"/>
        </w:rPr>
        <w:t>Od niniejszej decyzji służy stronom odwołanie do Wojewody Kujawsko-Pomorskiego                        w Bydgoszczy za pośrednictwem Starosty Rypińskiego w terminie 14 dni od zawiadomienia stron                 o jej wydaniu.</w:t>
      </w:r>
    </w:p>
    <w:p>
      <w:pPr>
        <w:pStyle w:val="BodyText"/>
        <w:rPr>
          <w:sz w:val="22"/>
          <w:szCs w:val="22"/>
        </w:rPr>
      </w:pPr>
      <w:r>
        <w:rPr>
          <w:sz w:val="22"/>
          <w:szCs w:val="22"/>
        </w:rPr>
        <w:t>Telefon: (54)280-39-18</w:t>
      </w:r>
    </w:p>
    <w:p>
      <w:pPr>
        <w:pStyle w:val="Normal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</w:rPr>
        <w:t>znak: WB.6740.1.</w:t>
      </w:r>
      <w:r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.2024</w:t>
      </w:r>
    </w:p>
    <w:p>
      <w:pPr>
        <w:pStyle w:val="Normal"/>
        <w:rPr>
          <w:bCs/>
          <w:sz w:val="22"/>
          <w:szCs w:val="22"/>
        </w:rPr>
      </w:pPr>
      <w:r>
        <w:rPr/>
      </w:r>
      <w:bookmarkStart w:id="2" w:name="_GoBack"/>
      <w:bookmarkStart w:id="3" w:name="_GoBack"/>
    </w:p>
    <w:p>
      <w:pPr>
        <w:pStyle w:val="Normal"/>
        <w:jc w:val="right"/>
        <w:rPr>
          <w:color w:val="FFFFFF"/>
        </w:rPr>
      </w:pPr>
      <w:r>
        <w:rPr>
          <w:i/>
          <w:color w:val="FFFFFF"/>
          <w:sz w:val="20"/>
        </w:rPr>
        <w:tab/>
        <w:tab/>
        <w:tab/>
        <w:tab/>
        <w:tab/>
        <w:tab/>
        <w:tab/>
        <w:tab/>
        <w:tab/>
        <w:t xml:space="preserve">            </w:t>
      </w:r>
      <w:r>
        <w:rPr>
          <w:i w:val="false"/>
          <w:iCs w:val="false"/>
          <w:color w:val="FFFFFF"/>
          <w:sz w:val="20"/>
          <w:szCs w:val="20"/>
        </w:rPr>
        <w:t xml:space="preserve">Z-CA KIEROWNIKA                        Wydziału Budownictwa </w:t>
      </w:r>
      <w:bookmarkEnd w:id="3"/>
    </w:p>
    <w:p>
      <w:pPr>
        <w:pStyle w:val="Normal"/>
        <w:ind w:left="5664"/>
        <w:jc w:val="right"/>
        <w:rPr/>
      </w:pPr>
      <w:r>
        <w:rPr>
          <w:sz w:val="20"/>
        </w:rPr>
        <w:t>Z up. STAROSTY</w:t>
      </w:r>
    </w:p>
    <w:p>
      <w:pPr>
        <w:pStyle w:val="Normal"/>
        <w:jc w:val="right"/>
        <w:rPr/>
      </w:pPr>
      <w:r>
        <w:rPr>
          <w:i/>
          <w:sz w:val="20"/>
        </w:rPr>
        <w:tab/>
        <w:tab/>
        <w:tab/>
        <w:tab/>
        <w:tab/>
        <w:tab/>
        <w:tab/>
        <w:tab/>
        <w:tab/>
        <w:t xml:space="preserve">            inż. Ewa Smykowska  </w:t>
      </w:r>
      <w:bookmarkEnd w:id="0"/>
      <w:bookmarkEnd w:id="1"/>
      <w:r>
        <w:rPr>
          <w:szCs w:val="20"/>
        </w:rPr>
        <w:tab/>
        <w:tab/>
        <w:tab/>
        <w:tab/>
        <w:t xml:space="preserve">                       Kierownik Wydziału                                 Budownictwa </w:t>
      </w:r>
    </w:p>
    <w:p>
      <w:pPr>
        <w:pStyle w:val="BodyText"/>
        <w:ind w:hanging="720" w:left="720" w:right="0"/>
        <w:jc w:val="right"/>
        <w:rPr>
          <w:sz w:val="20"/>
        </w:rPr>
      </w:pPr>
      <w:r>
        <w:rPr>
          <w:sz w:val="20"/>
        </w:rPr>
      </w:r>
    </w:p>
    <w:p>
      <w:pPr>
        <w:pStyle w:val="BodyText"/>
        <w:ind w:hanging="720" w:left="720" w:right="0"/>
        <w:rPr>
          <w:sz w:val="20"/>
        </w:rPr>
      </w:pPr>
      <w:r>
        <w:rPr>
          <w:sz w:val="20"/>
        </w:rPr>
      </w:r>
    </w:p>
    <w:p>
      <w:pPr>
        <w:pStyle w:val="BodyText"/>
        <w:ind w:hanging="720" w:left="720" w:right="0"/>
        <w:rPr>
          <w:sz w:val="20"/>
        </w:rPr>
      </w:pPr>
      <w:r>
        <w:rPr>
          <w:sz w:val="20"/>
        </w:rPr>
      </w:r>
    </w:p>
    <w:p>
      <w:pPr>
        <w:pStyle w:val="BodyText"/>
        <w:ind w:hanging="720" w:left="720" w:right="0"/>
        <w:rPr>
          <w:sz w:val="20"/>
        </w:rPr>
      </w:pPr>
      <w:r>
        <w:rPr>
          <w:sz w:val="20"/>
        </w:rPr>
      </w:r>
    </w:p>
    <w:p>
      <w:pPr>
        <w:pStyle w:val="BodyText"/>
        <w:ind w:hanging="720" w:left="720" w:right="0"/>
        <w:rPr>
          <w:sz w:val="20"/>
        </w:rPr>
      </w:pPr>
      <w:r>
        <w:rPr>
          <w:sz w:val="20"/>
        </w:rPr>
      </w:r>
    </w:p>
    <w:p>
      <w:pPr>
        <w:pStyle w:val="BodyText"/>
        <w:ind w:hanging="720" w:left="720" w:right="0"/>
        <w:rPr>
          <w:rFonts w:ascii="Times New Roman" w:hAnsi="Times New Roman"/>
        </w:rPr>
      </w:pPr>
      <w:r>
        <w:rPr>
          <w:sz w:val="20"/>
        </w:rPr>
        <w:t>Umieszczono w Biuletynie Informacji Publicznej</w:t>
      </w:r>
    </w:p>
    <w:p>
      <w:pPr>
        <w:pStyle w:val="BodyText"/>
        <w:ind w:hanging="720" w:left="720" w:right="0"/>
        <w:rPr>
          <w:rFonts w:ascii="Times New Roman" w:hAnsi="Times New Roman"/>
          <w:sz w:val="20"/>
        </w:rPr>
      </w:pPr>
      <w:r>
        <w:rPr>
          <w:sz w:val="20"/>
        </w:rPr>
      </w:r>
    </w:p>
    <w:p>
      <w:pPr>
        <w:pStyle w:val="BodyText"/>
        <w:ind w:hanging="720" w:left="720" w:right="0"/>
        <w:rPr>
          <w:rFonts w:ascii="Times New Roman" w:hAnsi="Times New Roman"/>
        </w:rPr>
      </w:pPr>
      <w:r>
        <w:rPr>
          <w:sz w:val="20"/>
        </w:rPr>
        <w:t>Dnia ……………………………..</w:t>
      </w:r>
    </w:p>
    <w:p>
      <w:pPr>
        <w:pStyle w:val="BodyText"/>
        <w:ind w:hanging="720" w:left="720" w:right="0"/>
        <w:rPr>
          <w:rFonts w:ascii="Times New Roman" w:hAnsi="Times New Roman"/>
          <w:sz w:val="22"/>
        </w:rPr>
      </w:pPr>
      <w:r>
        <w:rPr>
          <w:sz w:val="22"/>
        </w:rPr>
      </w:r>
    </w:p>
    <w:p>
      <w:pPr>
        <w:pStyle w:val="BodyText"/>
        <w:ind w:hanging="720" w:left="720" w:right="0"/>
        <w:rPr>
          <w:rFonts w:ascii="Times New Roman" w:hAnsi="Times New Roman"/>
          <w:sz w:val="22"/>
        </w:rPr>
      </w:pPr>
      <w:r>
        <w:rPr>
          <w:sz w:val="22"/>
        </w:rPr>
      </w:r>
    </w:p>
    <w:p>
      <w:pPr>
        <w:pStyle w:val="BodyText"/>
        <w:ind w:hanging="720" w:left="720" w:right="0"/>
        <w:rPr>
          <w:rFonts w:ascii="Times New Roman" w:hAnsi="Times New Roman"/>
          <w:sz w:val="22"/>
        </w:rPr>
      </w:pPr>
      <w:r>
        <w:rPr>
          <w:sz w:val="22"/>
        </w:rPr>
      </w:r>
    </w:p>
    <w:p>
      <w:pPr>
        <w:pStyle w:val="BodyText"/>
        <w:ind w:hanging="720" w:left="720" w:right="0"/>
        <w:rPr>
          <w:rFonts w:ascii="Times New Roman" w:hAnsi="Times New Roman"/>
          <w:sz w:val="22"/>
        </w:rPr>
      </w:pPr>
      <w:r>
        <w:rPr>
          <w:sz w:val="22"/>
        </w:rPr>
      </w:r>
    </w:p>
    <w:p>
      <w:pPr>
        <w:pStyle w:val="BodyText"/>
        <w:ind w:hanging="0" w:left="720" w:right="0"/>
        <w:rPr>
          <w:rFonts w:ascii="Times New Roman" w:hAnsi="Times New Roman"/>
          <w:sz w:val="22"/>
        </w:rPr>
      </w:pPr>
      <w:r>
        <w:rPr>
          <w:sz w:val="22"/>
        </w:rPr>
      </w:r>
    </w:p>
    <w:p>
      <w:pPr>
        <w:pStyle w:val="BodyText"/>
        <w:ind w:hanging="720" w:left="720" w:right="0"/>
        <w:rPr>
          <w:rFonts w:ascii="Times New Roman" w:hAnsi="Times New Roman"/>
          <w:sz w:val="22"/>
        </w:rPr>
      </w:pPr>
      <w:r>
        <w:rPr>
          <w:sz w:val="22"/>
        </w:rPr>
      </w:r>
    </w:p>
    <w:p>
      <w:pPr>
        <w:pStyle w:val="BodyText"/>
        <w:ind w:hanging="0" w:left="0" w:right="0"/>
        <w:rPr>
          <w:rFonts w:ascii="Times New Roman" w:hAnsi="Times New Roman"/>
        </w:rPr>
      </w:pPr>
      <w:r>
        <w:rPr>
          <w:sz w:val="20"/>
        </w:rPr>
        <w:t>…………………………………</w:t>
      </w:r>
    </w:p>
    <w:p>
      <w:pPr>
        <w:pStyle w:val="BodyText"/>
        <w:ind w:hanging="0" w:left="0" w:right="0"/>
        <w:rPr>
          <w:rFonts w:ascii="Times New Roman" w:hAnsi="Times New Roman"/>
        </w:rPr>
      </w:pPr>
      <w:r>
        <w:rPr>
          <w:sz w:val="20"/>
        </w:rPr>
        <w:t xml:space="preserve">    </w:t>
      </w:r>
      <w:r>
        <w:rPr>
          <w:sz w:val="20"/>
        </w:rPr>
        <w:t>(pieczęć jednostki)</w:t>
      </w:r>
    </w:p>
    <w:p>
      <w:pPr>
        <w:pStyle w:val="BodyText"/>
        <w:ind w:hanging="720" w:left="720" w:right="0"/>
        <w:rPr>
          <w:rFonts w:ascii="Times New Roman" w:hAnsi="Times New Roman"/>
        </w:rPr>
      </w:pPr>
      <w:r>
        <w:rPr>
          <w:sz w:val="20"/>
        </w:rPr>
        <w:t>podpis osoby odpowiedzialnej</w:t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both"/>
        <w:rPr>
          <w:rFonts w:ascii="Times New Roman" w:hAnsi="Times New Roman"/>
          <w:i/>
          <w:i/>
          <w:sz w:val="20"/>
        </w:rPr>
      </w:pPr>
      <w:r>
        <w:rPr>
          <w:i/>
          <w:sz w:val="20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nhideWhenUsed="0"/>
    <w:lsdException w:name="envelope return" w:unhideWhenUsed="0"/>
    <w:lsdException w:name="Title" w:uiPriority="10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6fb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uiPriority w:val="99"/>
    <w:qFormat/>
    <w:rsid w:val="006d6fb0"/>
    <w:rPr>
      <w:rFonts w:ascii="Times New Roman" w:hAnsi="Times New Roman" w:cs="Times New Roman"/>
      <w:sz w:val="20"/>
      <w:szCs w:val="20"/>
      <w:lang w:eastAsia="ar-SA" w:bidi="ar-SA"/>
    </w:rPr>
  </w:style>
  <w:style w:type="character" w:styleId="TekstpodstawowywcityZnak" w:customStyle="1">
    <w:name w:val="Tekst podstawowy wcięty Znak"/>
    <w:uiPriority w:val="99"/>
    <w:qFormat/>
    <w:rsid w:val="006d6fb0"/>
    <w:rPr>
      <w:rFonts w:ascii="Times New Roman" w:hAnsi="Times New Roman" w:cs="Times New Roman"/>
      <w:sz w:val="20"/>
      <w:szCs w:val="20"/>
      <w:lang w:eastAsia="ar-SA" w:bidi="ar-SA"/>
    </w:rPr>
  </w:style>
  <w:style w:type="character" w:styleId="TekstdymkaZnak" w:customStyle="1">
    <w:name w:val="Tekst dymka Znak"/>
    <w:link w:val="BalloonText"/>
    <w:uiPriority w:val="99"/>
    <w:semiHidden/>
    <w:qFormat/>
    <w:rsid w:val="005860a0"/>
    <w:rPr>
      <w:rFonts w:ascii="Segoe UI" w:hAnsi="Segoe UI" w:eastAsia="Times New Roman" w:cs="Segoe UI"/>
      <w:sz w:val="18"/>
      <w:szCs w:val="18"/>
      <w:lang w:eastAsia="ar-SA"/>
    </w:rPr>
  </w:style>
  <w:style w:type="character" w:styleId="ZnakZnak1">
    <w:name w:val="Znak Znak1"/>
    <w:qFormat/>
    <w:rPr>
      <w:b/>
      <w:color w:val="FF00FF"/>
      <w:lang w:val="pl-PL" w:eastAsia="pl-PL"/>
    </w:rPr>
  </w:style>
  <w:style w:type="character" w:styleId="ZnakZnak2">
    <w:name w:val="Znak Znak2"/>
    <w:qFormat/>
    <w:rPr>
      <w:sz w:val="24"/>
      <w:lang w:val="pl-PL" w:eastAsia="ar-SA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uiPriority w:val="99"/>
    <w:rsid w:val="006d6fb0"/>
    <w:pPr>
      <w:jc w:val="both"/>
    </w:pPr>
    <w:rPr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Envelopeaddress">
    <w:name w:val="envelope address"/>
    <w:basedOn w:val="Normal"/>
    <w:uiPriority w:val="99"/>
    <w:semiHidden/>
    <w:qFormat/>
    <w:rsid w:val="00fc2a2a"/>
    <w:pPr>
      <w:ind w:left="2880"/>
    </w:pPr>
    <w:rPr>
      <w:rFonts w:ascii="Courier New" w:hAnsi="Courier New"/>
    </w:rPr>
  </w:style>
  <w:style w:type="paragraph" w:styleId="Envelopereturn">
    <w:name w:val="envelope return"/>
    <w:basedOn w:val="Normal"/>
    <w:uiPriority w:val="99"/>
    <w:semiHidden/>
    <w:qFormat/>
    <w:rsid w:val="002950d9"/>
    <w:pPr/>
    <w:rPr>
      <w:rFonts w:ascii="Courier New" w:hAnsi="Courier New"/>
      <w:sz w:val="20"/>
      <w:szCs w:val="20"/>
    </w:rPr>
  </w:style>
  <w:style w:type="paragraph" w:styleId="BodyTextIndent">
    <w:name w:val="Body Text Indent"/>
    <w:basedOn w:val="Normal"/>
    <w:link w:val="TekstpodstawowywcityZnak"/>
    <w:uiPriority w:val="99"/>
    <w:rsid w:val="006d6fb0"/>
    <w:pPr>
      <w:spacing w:before="0" w:after="120"/>
      <w:ind w:left="283"/>
    </w:pPr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6d6fb0"/>
    <w:pPr>
      <w:ind w:left="72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860a0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8042f0"/>
    <w:pPr>
      <w:suppressAutoHyphens w:val="false"/>
      <w:spacing w:lineRule="auto" w:line="288" w:beforeAutospacing="1" w:after="142"/>
    </w:pPr>
    <w:rPr>
      <w:lang w:eastAsia="pl-PL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4"/>
      <w:lang w:val="pl-PL" w:eastAsia="pl-PL" w:bidi="ar-SA"/>
    </w:rPr>
  </w:style>
  <w:style w:type="paragraph" w:styleId="Western">
    <w:name w:val="western"/>
    <w:basedOn w:val="Normal"/>
    <w:qFormat/>
    <w:pPr>
      <w:spacing w:beforeAutospacing="1" w:after="0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Application>LibreOffice/7.6.1.2$Windows_X86_64 LibreOffice_project/f5defcebd022c5bc36bbb79be232cb6926d8f674</Application>
  <AppVersion>15.0000</AppVersion>
  <Pages>1</Pages>
  <Words>270</Words>
  <Characters>1568</Characters>
  <CharactersWithSpaces>2028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2015-12-14T08:30:00Z</dcterms:created>
  <dc:creator>EwaSas</dc:creator>
  <dc:description/>
  <dc:language>pl-PL</dc:language>
  <cp:lastModifiedBy/>
  <cp:lastPrinted>2024-08-29T09:20:10Z</cp:lastPrinted>
  <dcterms:modified xsi:type="dcterms:W3CDTF">2024-08-29T09:22:37Z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